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C57" w:rsidRPr="00767C57" w:rsidRDefault="00767C57" w:rsidP="00767C57">
      <w:pPr>
        <w:spacing w:after="90" w:line="240" w:lineRule="auto"/>
        <w:outlineLvl w:val="0"/>
        <w:rPr>
          <w:rFonts w:ascii="Georgia" w:eastAsia="Times New Roman" w:hAnsi="Georgia" w:cs="Times New Roman"/>
          <w:color w:val="242424"/>
          <w:kern w:val="36"/>
          <w:sz w:val="45"/>
          <w:szCs w:val="45"/>
        </w:rPr>
      </w:pPr>
      <w:bookmarkStart w:id="0" w:name="_GoBack"/>
      <w:bookmarkEnd w:id="0"/>
      <w:r w:rsidRPr="00767C57">
        <w:rPr>
          <w:rFonts w:ascii="Georgia" w:eastAsia="Times New Roman" w:hAnsi="Georgia" w:cs="Times New Roman"/>
          <w:color w:val="242424"/>
          <w:kern w:val="36"/>
          <w:sz w:val="45"/>
          <w:szCs w:val="45"/>
        </w:rPr>
        <w:t>Affair honors ex-CEO of Wal-Mart</w:t>
      </w:r>
    </w:p>
    <w:p w:rsidR="00767C57" w:rsidRPr="00767C57" w:rsidRDefault="00242A3F" w:rsidP="00767C57">
      <w:pPr>
        <w:spacing w:after="0" w:line="240" w:lineRule="auto"/>
        <w:jc w:val="right"/>
        <w:rPr>
          <w:rFonts w:ascii="Times New Roman" w:eastAsia="Times New Roman" w:hAnsi="Times New Roman" w:cs="Times New Roman"/>
          <w:color w:val="000000"/>
          <w:sz w:val="27"/>
          <w:szCs w:val="27"/>
        </w:rPr>
      </w:pPr>
      <w:hyperlink r:id="rId5" w:tooltip="Facebook" w:history="1">
        <w:r w:rsidR="00767C57" w:rsidRPr="00767C57">
          <w:rPr>
            <w:rFonts w:ascii="Times New Roman" w:eastAsia="Times New Roman" w:hAnsi="Times New Roman" w:cs="Times New Roman"/>
            <w:color w:val="48739C"/>
            <w:sz w:val="27"/>
            <w:szCs w:val="27"/>
          </w:rPr>
          <w:t>Share on facebook</w:t>
        </w:r>
      </w:hyperlink>
      <w:hyperlink r:id="rId6" w:tooltip="Tweet" w:history="1">
        <w:r w:rsidR="00767C57" w:rsidRPr="00767C57">
          <w:rPr>
            <w:rFonts w:ascii="Times New Roman" w:eastAsia="Times New Roman" w:hAnsi="Times New Roman" w:cs="Times New Roman"/>
            <w:color w:val="48739C"/>
            <w:sz w:val="27"/>
            <w:szCs w:val="27"/>
          </w:rPr>
          <w:t>Share on twitter</w:t>
        </w:r>
      </w:hyperlink>
      <w:hyperlink r:id="rId7" w:history="1">
        <w:r w:rsidR="00767C57" w:rsidRPr="00767C57">
          <w:rPr>
            <w:rFonts w:ascii="Times New Roman" w:eastAsia="Times New Roman" w:hAnsi="Times New Roman" w:cs="Times New Roman"/>
            <w:color w:val="48739C"/>
            <w:sz w:val="27"/>
            <w:szCs w:val="27"/>
          </w:rPr>
          <w:t>More Sharing Services</w:t>
        </w:r>
      </w:hyperlink>
      <w:hyperlink r:id="rId8" w:tgtFrame="_blank" w:tooltip="View more services" w:history="1">
        <w:r w:rsidR="00767C57" w:rsidRPr="00767C57">
          <w:rPr>
            <w:rFonts w:ascii="Times New Roman" w:eastAsia="Times New Roman" w:hAnsi="Times New Roman" w:cs="Times New Roman"/>
            <w:b/>
            <w:bCs/>
            <w:color w:val="333333"/>
            <w:sz w:val="17"/>
            <w:szCs w:val="17"/>
            <w:bdr w:val="none" w:sz="0" w:space="0" w:color="auto" w:frame="1"/>
          </w:rPr>
          <w:t>0</w:t>
        </w:r>
      </w:hyperlink>
    </w:p>
    <w:p w:rsidR="00767C57" w:rsidRPr="00767C57" w:rsidRDefault="00767C57" w:rsidP="00767C57">
      <w:pPr>
        <w:spacing w:after="0" w:line="270" w:lineRule="atLeast"/>
        <w:rPr>
          <w:rFonts w:ascii="Trebuchet MS" w:eastAsia="Times New Roman" w:hAnsi="Trebuchet MS" w:cs="Times New Roman"/>
          <w:color w:val="242424"/>
          <w:sz w:val="18"/>
          <w:szCs w:val="18"/>
        </w:rPr>
      </w:pPr>
      <w:r w:rsidRPr="00767C57">
        <w:rPr>
          <w:rFonts w:ascii="Trebuchet MS" w:eastAsia="Times New Roman" w:hAnsi="Trebuchet MS" w:cs="Times New Roman"/>
          <w:color w:val="242424"/>
          <w:sz w:val="18"/>
          <w:szCs w:val="18"/>
        </w:rPr>
        <w:t>By </w:t>
      </w:r>
      <w:hyperlink r:id="rId9" w:history="1">
        <w:r w:rsidRPr="00767C57">
          <w:rPr>
            <w:rFonts w:ascii="Trebuchet MS" w:eastAsia="Times New Roman" w:hAnsi="Trebuchet MS" w:cs="Times New Roman"/>
            <w:color w:val="0A5B9A"/>
            <w:sz w:val="18"/>
            <w:szCs w:val="18"/>
          </w:rPr>
          <w:t>Chris Bahn</w:t>
        </w:r>
      </w:hyperlink>
    </w:p>
    <w:p w:rsidR="00767C57" w:rsidRPr="00767C57" w:rsidRDefault="00767C57" w:rsidP="00767C57">
      <w:pPr>
        <w:spacing w:line="180" w:lineRule="atLeast"/>
        <w:rPr>
          <w:rFonts w:ascii="Trebuchet MS" w:eastAsia="Times New Roman" w:hAnsi="Trebuchet MS" w:cs="Times New Roman"/>
          <w:color w:val="242424"/>
          <w:sz w:val="15"/>
          <w:szCs w:val="15"/>
        </w:rPr>
      </w:pPr>
      <w:r w:rsidRPr="00767C57">
        <w:rPr>
          <w:rFonts w:ascii="Trebuchet MS" w:eastAsia="Times New Roman" w:hAnsi="Trebuchet MS" w:cs="Times New Roman"/>
          <w:color w:val="242424"/>
          <w:sz w:val="15"/>
          <w:szCs w:val="15"/>
        </w:rPr>
        <w:t>This article was published today at 1:53 a.m.</w:t>
      </w:r>
    </w:p>
    <w:p w:rsidR="00767C57" w:rsidRPr="00767C57" w:rsidRDefault="00242A3F" w:rsidP="00767C57">
      <w:pPr>
        <w:numPr>
          <w:ilvl w:val="0"/>
          <w:numId w:val="1"/>
        </w:numPr>
        <w:spacing w:after="0" w:line="240" w:lineRule="auto"/>
        <w:ind w:left="0"/>
        <w:rPr>
          <w:rFonts w:ascii="Trebuchet MS" w:eastAsia="Times New Roman" w:hAnsi="Trebuchet MS" w:cs="Times New Roman"/>
          <w:color w:val="666666"/>
          <w:sz w:val="18"/>
          <w:szCs w:val="18"/>
        </w:rPr>
      </w:pPr>
      <w:hyperlink r:id="rId10" w:anchor="comments" w:history="1">
        <w:r w:rsidR="00767C57" w:rsidRPr="00767C57">
          <w:rPr>
            <w:rFonts w:ascii="Trebuchet MS" w:eastAsia="Times New Roman" w:hAnsi="Trebuchet MS" w:cs="Times New Roman"/>
            <w:color w:val="48739C"/>
            <w:sz w:val="18"/>
            <w:szCs w:val="18"/>
          </w:rPr>
          <w:t>Comments</w:t>
        </w:r>
      </w:hyperlink>
    </w:p>
    <w:p w:rsidR="00767C57" w:rsidRPr="00767C57" w:rsidRDefault="00767C57" w:rsidP="00767C57">
      <w:pPr>
        <w:numPr>
          <w:ilvl w:val="0"/>
          <w:numId w:val="1"/>
        </w:numPr>
        <w:shd w:val="clear" w:color="auto" w:fill="EAEAEC"/>
        <w:spacing w:after="0" w:line="240" w:lineRule="auto"/>
        <w:ind w:left="0"/>
        <w:rPr>
          <w:rFonts w:ascii="Trebuchet MS" w:eastAsia="Times New Roman" w:hAnsi="Trebuchet MS" w:cs="Times New Roman"/>
          <w:color w:val="666666"/>
          <w:sz w:val="18"/>
          <w:szCs w:val="18"/>
        </w:rPr>
      </w:pPr>
      <w:r w:rsidRPr="00767C57">
        <w:rPr>
          <w:rFonts w:ascii="Trebuchet MS" w:eastAsia="Times New Roman" w:hAnsi="Trebuchet MS" w:cs="Times New Roman"/>
          <w:color w:val="666666"/>
          <w:sz w:val="18"/>
          <w:szCs w:val="18"/>
        </w:rPr>
        <w:t>aAFont Size</w:t>
      </w:r>
    </w:p>
    <w:p w:rsidR="00767C57" w:rsidRPr="00767C57" w:rsidRDefault="00767C57" w:rsidP="00767C57">
      <w:pPr>
        <w:spacing w:after="90" w:line="240" w:lineRule="auto"/>
        <w:rPr>
          <w:rFonts w:ascii="Times New Roman" w:eastAsia="Times New Roman" w:hAnsi="Times New Roman" w:cs="Times New Roman"/>
          <w:color w:val="000000"/>
          <w:sz w:val="27"/>
          <w:szCs w:val="27"/>
        </w:rPr>
      </w:pPr>
      <w:r w:rsidRPr="00767C57">
        <w:rPr>
          <w:rFonts w:ascii="Times New Roman" w:eastAsia="Times New Roman" w:hAnsi="Times New Roman" w:cs="Times New Roman"/>
          <w:noProof/>
          <w:color w:val="48739C"/>
          <w:sz w:val="27"/>
          <w:szCs w:val="27"/>
        </w:rPr>
        <w:drawing>
          <wp:inline distT="0" distB="0" distL="0" distR="0" wp14:anchorId="10441AD0" wp14:editId="15C2FAB8">
            <wp:extent cx="2855595" cy="4002405"/>
            <wp:effectExtent l="0" t="0" r="1905" b="0"/>
            <wp:docPr id="1" name="Picture 1" descr="STAFF PHOTO SAMANTHA BAKER w @NWASamantha&#10;Mike Duke, Walmart Stores, Inc. chief executive officer, speaks during a Walmart Home Office meeting Monday, Nov. 11, 2013, in Bentonville. Walmart representatives and actor Gary Sinise honored veterans and discussed the importance of supporting vetera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 PHOTO SAMANTHA BAKER w @NWASamantha&#10;Mike Duke, Walmart Stores, Inc. chief executive officer, speaks during a Walmart Home Office meeting Monday, Nov. 11, 2013, in Bentonville. Walmart representatives and actor Gary Sinise honored veterans and discussed the importance of supporting veteran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595" cy="4002405"/>
                    </a:xfrm>
                    <a:prstGeom prst="rect">
                      <a:avLst/>
                    </a:prstGeom>
                    <a:noFill/>
                    <a:ln>
                      <a:noFill/>
                    </a:ln>
                  </pic:spPr>
                </pic:pic>
              </a:graphicData>
            </a:graphic>
          </wp:inline>
        </w:drawing>
      </w:r>
    </w:p>
    <w:p w:rsidR="00767C57" w:rsidRPr="00767C57" w:rsidRDefault="00767C57" w:rsidP="00767C57">
      <w:pPr>
        <w:spacing w:after="0" w:line="180" w:lineRule="atLeast"/>
        <w:rPr>
          <w:rFonts w:ascii="Trebuchet MS" w:eastAsia="Times New Roman" w:hAnsi="Trebuchet MS" w:cs="Times New Roman"/>
          <w:color w:val="666666"/>
          <w:sz w:val="15"/>
          <w:szCs w:val="15"/>
        </w:rPr>
      </w:pPr>
      <w:r w:rsidRPr="00767C57">
        <w:rPr>
          <w:rFonts w:ascii="Trebuchet MS" w:eastAsia="Times New Roman" w:hAnsi="Trebuchet MS" w:cs="Times New Roman"/>
          <w:color w:val="666666"/>
          <w:sz w:val="15"/>
          <w:szCs w:val="15"/>
        </w:rPr>
        <w:t>PHOTO BY NWA MEDIA</w:t>
      </w:r>
    </w:p>
    <w:p w:rsidR="00767C57" w:rsidRPr="00767C57" w:rsidRDefault="00767C57" w:rsidP="00767C57">
      <w:pPr>
        <w:spacing w:after="0" w:line="180" w:lineRule="atLeast"/>
        <w:rPr>
          <w:rFonts w:ascii="Trebuchet MS" w:eastAsia="Times New Roman" w:hAnsi="Trebuchet MS" w:cs="Times New Roman"/>
          <w:color w:val="666666"/>
          <w:sz w:val="15"/>
          <w:szCs w:val="15"/>
        </w:rPr>
      </w:pPr>
      <w:r w:rsidRPr="00767C57">
        <w:rPr>
          <w:rFonts w:ascii="Trebuchet MS" w:eastAsia="Times New Roman" w:hAnsi="Trebuchet MS" w:cs="Times New Roman"/>
          <w:color w:val="666666"/>
          <w:sz w:val="15"/>
          <w:szCs w:val="15"/>
        </w:rPr>
        <w:t>STAFF PHOTO SAMANTHA BAKER w @NWASamantha Mike Duke, Walmart Stores, Inc. chief executive officer, speaks during a Walmart Home Office meeting Monday, Nov. 11, 2013, in Bentonville. Walmart representatives and actor Gary Sinise honored veterans and discussed the importance of supporting veterans.</w:t>
      </w:r>
    </w:p>
    <w:p w:rsidR="00767C57" w:rsidRPr="00767C57" w:rsidRDefault="00767C57" w:rsidP="00767C57">
      <w:pPr>
        <w:spacing w:after="150" w:line="330" w:lineRule="atLeast"/>
        <w:rPr>
          <w:rFonts w:ascii="Trebuchet MS" w:eastAsia="Times New Roman" w:hAnsi="Trebuchet MS" w:cs="Times New Roman"/>
          <w:color w:val="242424"/>
          <w:sz w:val="21"/>
          <w:szCs w:val="21"/>
        </w:rPr>
      </w:pPr>
      <w:r w:rsidRPr="00767C57">
        <w:rPr>
          <w:rFonts w:ascii="Trebuchet MS" w:eastAsia="Times New Roman" w:hAnsi="Trebuchet MS" w:cs="Times New Roman"/>
          <w:color w:val="242424"/>
          <w:sz w:val="21"/>
          <w:szCs w:val="21"/>
        </w:rPr>
        <w:t>When Mike Duke assumed the role of Wal-Mart chief executive officer in 2009, the retailer listed operations in 15 international markets with about 3,600 stores. When Duke stepped down in February after five years at the helm, the company's global reach extended to 27 countries and more than 11,000 locations.</w:t>
      </w:r>
    </w:p>
    <w:p w:rsidR="00767C57" w:rsidRPr="00767C57" w:rsidRDefault="00767C57" w:rsidP="00767C57">
      <w:pPr>
        <w:spacing w:after="150" w:line="330" w:lineRule="atLeast"/>
        <w:rPr>
          <w:rFonts w:ascii="Trebuchet MS" w:eastAsia="Times New Roman" w:hAnsi="Trebuchet MS" w:cs="Times New Roman"/>
          <w:color w:val="242424"/>
          <w:sz w:val="21"/>
          <w:szCs w:val="21"/>
        </w:rPr>
      </w:pPr>
      <w:r w:rsidRPr="00767C57">
        <w:rPr>
          <w:rFonts w:ascii="Trebuchet MS" w:eastAsia="Times New Roman" w:hAnsi="Trebuchet MS" w:cs="Times New Roman"/>
          <w:color w:val="242424"/>
          <w:sz w:val="21"/>
          <w:szCs w:val="21"/>
        </w:rPr>
        <w:t>Duke's guidance in expanding Wal-Mart's global footprint was the focus of a Monday luncheon. Wal-Mart board member and Arvest Bank CEO Jim Walton, former Gov. Mike Huckabee and current Wal-Mart CEO Doug McMillon paid tribute to Duke, and the former CEO was presented the Excellence in Free Enterprise Award by Economics Arkansas, a nonprofit organization that promotes economic and financial literacy among students.</w:t>
      </w:r>
    </w:p>
    <w:p w:rsidR="00767C57" w:rsidRPr="00767C57" w:rsidRDefault="00767C57" w:rsidP="00767C57">
      <w:pPr>
        <w:spacing w:after="150" w:line="330" w:lineRule="atLeast"/>
        <w:rPr>
          <w:rFonts w:ascii="Trebuchet MS" w:eastAsia="Times New Roman" w:hAnsi="Trebuchet MS" w:cs="Times New Roman"/>
          <w:color w:val="242424"/>
          <w:sz w:val="21"/>
          <w:szCs w:val="21"/>
        </w:rPr>
      </w:pPr>
      <w:r w:rsidRPr="00767C57">
        <w:rPr>
          <w:rFonts w:ascii="Trebuchet MS" w:eastAsia="Times New Roman" w:hAnsi="Trebuchet MS" w:cs="Times New Roman"/>
          <w:color w:val="242424"/>
          <w:sz w:val="21"/>
          <w:szCs w:val="21"/>
        </w:rPr>
        <w:lastRenderedPageBreak/>
        <w:t>Huckabee, the event's keynote speaker, said Duke led the company to "some of its greatest days. It's an amazing success story."</w:t>
      </w:r>
    </w:p>
    <w:p w:rsidR="00767C57" w:rsidRPr="00767C57" w:rsidRDefault="00767C57" w:rsidP="00767C57">
      <w:pPr>
        <w:spacing w:after="150" w:line="330" w:lineRule="atLeast"/>
        <w:rPr>
          <w:rFonts w:ascii="Trebuchet MS" w:eastAsia="Times New Roman" w:hAnsi="Trebuchet MS" w:cs="Times New Roman"/>
          <w:color w:val="242424"/>
          <w:sz w:val="21"/>
          <w:szCs w:val="21"/>
        </w:rPr>
      </w:pPr>
      <w:r w:rsidRPr="00767C57">
        <w:rPr>
          <w:rFonts w:ascii="Trebuchet MS" w:eastAsia="Times New Roman" w:hAnsi="Trebuchet MS" w:cs="Times New Roman"/>
          <w:color w:val="242424"/>
          <w:sz w:val="21"/>
          <w:szCs w:val="21"/>
        </w:rPr>
        <w:t>"If we can teach one great lesson to young people today, it would be to show the people that the kind of entrepreneurship and free enterprise lessons you see in people like Mike Duke is exactly what made America a wonderful, great country," Huckabee said. "Anybody at any economic level can move up the ladder if they're willing to work hard, find an idea, improve on it and offer it for a price that people are willing to pay."</w:t>
      </w:r>
    </w:p>
    <w:p w:rsidR="00767C57" w:rsidRPr="00767C57" w:rsidRDefault="00767C57" w:rsidP="00767C57">
      <w:pPr>
        <w:spacing w:after="150" w:line="330" w:lineRule="atLeast"/>
        <w:rPr>
          <w:rFonts w:ascii="Trebuchet MS" w:eastAsia="Times New Roman" w:hAnsi="Trebuchet MS" w:cs="Times New Roman"/>
          <w:color w:val="242424"/>
          <w:sz w:val="21"/>
          <w:szCs w:val="21"/>
        </w:rPr>
      </w:pPr>
      <w:r w:rsidRPr="00767C57">
        <w:rPr>
          <w:rFonts w:ascii="Trebuchet MS" w:eastAsia="Times New Roman" w:hAnsi="Trebuchet MS" w:cs="Times New Roman"/>
          <w:color w:val="242424"/>
          <w:sz w:val="21"/>
          <w:szCs w:val="21"/>
        </w:rPr>
        <w:t>Duke, who earned $21 million last year as Wal-Mart CEO, stepped down Feb. 1 but remains with the company as an adviser to his successor until the end of McMillon's first year. Duke also is chairman of the Wal-Mart board's executive committee.</w:t>
      </w:r>
    </w:p>
    <w:p w:rsidR="00767C57" w:rsidRPr="00767C57" w:rsidRDefault="00767C57" w:rsidP="00767C57">
      <w:pPr>
        <w:spacing w:after="150" w:line="330" w:lineRule="atLeast"/>
        <w:rPr>
          <w:rFonts w:ascii="Trebuchet MS" w:eastAsia="Times New Roman" w:hAnsi="Trebuchet MS" w:cs="Times New Roman"/>
          <w:color w:val="242424"/>
          <w:sz w:val="21"/>
          <w:szCs w:val="21"/>
        </w:rPr>
      </w:pPr>
      <w:r w:rsidRPr="00767C57">
        <w:rPr>
          <w:rFonts w:ascii="Trebuchet MS" w:eastAsia="Times New Roman" w:hAnsi="Trebuchet MS" w:cs="Times New Roman"/>
          <w:color w:val="242424"/>
          <w:sz w:val="21"/>
          <w:szCs w:val="21"/>
        </w:rPr>
        <w:t>There were hiccups during Duke's tenure as CEO. Wal-Mart is expected to spend $300 million fighting allegations that it violated the Foreign Corrupt Practices Act in Mexico, China and India during its push for international expansion. Duke has denied knowledge of the incidents that led to the charges. Sales have declined or remained flat in U.S. stores as international business has grown.</w:t>
      </w:r>
    </w:p>
    <w:p w:rsidR="00767C57" w:rsidRPr="00767C57" w:rsidRDefault="00767C57" w:rsidP="00767C57">
      <w:pPr>
        <w:spacing w:after="150" w:line="330" w:lineRule="atLeast"/>
        <w:rPr>
          <w:rFonts w:ascii="Trebuchet MS" w:eastAsia="Times New Roman" w:hAnsi="Trebuchet MS" w:cs="Times New Roman"/>
          <w:color w:val="242424"/>
          <w:sz w:val="21"/>
          <w:szCs w:val="21"/>
        </w:rPr>
      </w:pPr>
      <w:r w:rsidRPr="00767C57">
        <w:rPr>
          <w:rFonts w:ascii="Trebuchet MS" w:eastAsia="Times New Roman" w:hAnsi="Trebuchet MS" w:cs="Times New Roman"/>
          <w:color w:val="242424"/>
          <w:sz w:val="21"/>
          <w:szCs w:val="21"/>
        </w:rPr>
        <w:t>Duke joined the company in 1995 when Wal-Mart had total revenue of $83 billion. Revenue for Wal-Mart's most recent fiscal year was more than $473 billion, said Bob Boehmler, Economics Arkansas board member and Arvest Benton County executive vice president.</w:t>
      </w:r>
    </w:p>
    <w:p w:rsidR="00767C57" w:rsidRPr="00767C57" w:rsidRDefault="00767C57" w:rsidP="00767C57">
      <w:pPr>
        <w:spacing w:after="150" w:line="330" w:lineRule="atLeast"/>
        <w:rPr>
          <w:rFonts w:ascii="Trebuchet MS" w:eastAsia="Times New Roman" w:hAnsi="Trebuchet MS" w:cs="Times New Roman"/>
          <w:color w:val="242424"/>
          <w:sz w:val="21"/>
          <w:szCs w:val="21"/>
        </w:rPr>
      </w:pPr>
      <w:r w:rsidRPr="00767C57">
        <w:rPr>
          <w:rFonts w:ascii="Trebuchet MS" w:eastAsia="Times New Roman" w:hAnsi="Trebuchet MS" w:cs="Times New Roman"/>
          <w:color w:val="242424"/>
          <w:sz w:val="21"/>
          <w:szCs w:val="21"/>
        </w:rPr>
        <w:t>McMillon declined to offer a comment immediately after the luncheon, but in a video tribute, he lauded Duke for his "strength of character" and "ability to be a servant leader." Prior to being named CEO, McMillon served as head of Wal-Mart International.</w:t>
      </w:r>
    </w:p>
    <w:p w:rsidR="00767C57" w:rsidRPr="00767C57" w:rsidRDefault="00767C57" w:rsidP="00767C57">
      <w:pPr>
        <w:spacing w:after="150" w:line="330" w:lineRule="atLeast"/>
        <w:rPr>
          <w:rFonts w:ascii="Trebuchet MS" w:eastAsia="Times New Roman" w:hAnsi="Trebuchet MS" w:cs="Times New Roman"/>
          <w:color w:val="242424"/>
          <w:sz w:val="21"/>
          <w:szCs w:val="21"/>
        </w:rPr>
      </w:pPr>
      <w:r w:rsidRPr="00767C57">
        <w:rPr>
          <w:rFonts w:ascii="Trebuchet MS" w:eastAsia="Times New Roman" w:hAnsi="Trebuchet MS" w:cs="Times New Roman"/>
          <w:color w:val="242424"/>
          <w:sz w:val="21"/>
          <w:szCs w:val="21"/>
        </w:rPr>
        <w:t>"Mike moved this company forward," McMillon said. "He's leaving it stronger, more global, more focused on technology in the digital age. We want to say thank you, Mike. Thank you very much."</w:t>
      </w:r>
    </w:p>
    <w:p w:rsidR="00767C57" w:rsidRPr="00767C57" w:rsidRDefault="00767C57" w:rsidP="00767C57">
      <w:pPr>
        <w:spacing w:after="150" w:line="330" w:lineRule="atLeast"/>
        <w:rPr>
          <w:rFonts w:ascii="Trebuchet MS" w:eastAsia="Times New Roman" w:hAnsi="Trebuchet MS" w:cs="Times New Roman"/>
          <w:color w:val="242424"/>
          <w:sz w:val="21"/>
          <w:szCs w:val="21"/>
        </w:rPr>
      </w:pPr>
      <w:r w:rsidRPr="00767C57">
        <w:rPr>
          <w:rFonts w:ascii="Trebuchet MS" w:eastAsia="Times New Roman" w:hAnsi="Trebuchet MS" w:cs="Times New Roman"/>
          <w:color w:val="242424"/>
          <w:sz w:val="21"/>
          <w:szCs w:val="21"/>
        </w:rPr>
        <w:t>Throughout his tenure as CEO, Duke said outsiders often questioned how the world's largest retailer could be the product of a state as small as Arkansas. Wal-Mart was founded by Sam Walton in 1962, and the company has remained headquartered in Northwest Arkansas.</w:t>
      </w:r>
    </w:p>
    <w:p w:rsidR="00767C57" w:rsidRPr="00767C57" w:rsidRDefault="00767C57" w:rsidP="00767C57">
      <w:pPr>
        <w:spacing w:after="150" w:line="330" w:lineRule="atLeast"/>
        <w:rPr>
          <w:rFonts w:ascii="Trebuchet MS" w:eastAsia="Times New Roman" w:hAnsi="Trebuchet MS" w:cs="Times New Roman"/>
          <w:color w:val="242424"/>
          <w:sz w:val="21"/>
          <w:szCs w:val="21"/>
        </w:rPr>
      </w:pPr>
      <w:r w:rsidRPr="00767C57">
        <w:rPr>
          <w:rFonts w:ascii="Trebuchet MS" w:eastAsia="Times New Roman" w:hAnsi="Trebuchet MS" w:cs="Times New Roman"/>
          <w:color w:val="242424"/>
          <w:sz w:val="21"/>
          <w:szCs w:val="21"/>
        </w:rPr>
        <w:t>"So many times, a number of times, when I was traveling around the world ... someone would ask about Wal-Mart. They'd ask how the world's largest corporation is based in Arkansas. I'd say, 'Come visit and you'll understand,'" Duke said during his acceptance speech. "It's not a surprise at all. When you're here and you feel the environment, the culture, the feel of entrepreneurship in this great state, it's not surprising. What is happening here with Economics Arkansas has helped create that environment. We can continue to build that environment for this great state."</w:t>
      </w:r>
    </w:p>
    <w:p w:rsidR="00767C57" w:rsidRPr="00767C57" w:rsidRDefault="00767C57" w:rsidP="00767C57">
      <w:pPr>
        <w:spacing w:after="0" w:line="330" w:lineRule="atLeast"/>
        <w:rPr>
          <w:rFonts w:ascii="Trebuchet MS" w:eastAsia="Times New Roman" w:hAnsi="Trebuchet MS" w:cs="Times New Roman"/>
          <w:color w:val="242424"/>
          <w:sz w:val="21"/>
          <w:szCs w:val="21"/>
        </w:rPr>
      </w:pPr>
      <w:r w:rsidRPr="00767C57">
        <w:rPr>
          <w:rFonts w:ascii="Trebuchet MS" w:eastAsia="Times New Roman" w:hAnsi="Trebuchet MS" w:cs="Times New Roman"/>
          <w:i/>
          <w:iCs/>
          <w:color w:val="242424"/>
          <w:sz w:val="21"/>
          <w:szCs w:val="21"/>
        </w:rPr>
        <w:t>Business on 10/28/2014</w:t>
      </w:r>
    </w:p>
    <w:p w:rsidR="00767C57" w:rsidRPr="00767C57" w:rsidRDefault="00767C57" w:rsidP="00767C57">
      <w:pPr>
        <w:spacing w:after="0" w:line="330" w:lineRule="atLeast"/>
        <w:rPr>
          <w:rFonts w:ascii="Trebuchet MS" w:eastAsia="Times New Roman" w:hAnsi="Trebuchet MS" w:cs="Times New Roman"/>
          <w:color w:val="242424"/>
          <w:sz w:val="21"/>
          <w:szCs w:val="21"/>
        </w:rPr>
      </w:pPr>
      <w:r w:rsidRPr="00767C57">
        <w:rPr>
          <w:rFonts w:ascii="Trebuchet MS" w:eastAsia="Times New Roman" w:hAnsi="Trebuchet MS" w:cs="Times New Roman"/>
          <w:i/>
          <w:iCs/>
          <w:color w:val="242424"/>
          <w:sz w:val="21"/>
          <w:szCs w:val="21"/>
        </w:rPr>
        <w:t>Print Headline: Affair honors ex-CEO of Wal-Mart</w:t>
      </w:r>
    </w:p>
    <w:p w:rsidR="008D3982" w:rsidRDefault="00242A3F"/>
    <w:sectPr w:rsidR="008D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35AD3"/>
    <w:multiLevelType w:val="multilevel"/>
    <w:tmpl w:val="2536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57"/>
    <w:rsid w:val="00242A3F"/>
    <w:rsid w:val="0066247B"/>
    <w:rsid w:val="00767C57"/>
    <w:rsid w:val="00BE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621DE-DC9F-49F6-B47B-1B06A4A9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68876">
      <w:bodyDiv w:val="1"/>
      <w:marLeft w:val="0"/>
      <w:marRight w:val="0"/>
      <w:marTop w:val="0"/>
      <w:marBottom w:val="0"/>
      <w:divBdr>
        <w:top w:val="none" w:sz="0" w:space="0" w:color="auto"/>
        <w:left w:val="none" w:sz="0" w:space="0" w:color="auto"/>
        <w:bottom w:val="none" w:sz="0" w:space="0" w:color="auto"/>
        <w:right w:val="none" w:sz="0" w:space="0" w:color="auto"/>
      </w:divBdr>
      <w:divsChild>
        <w:div w:id="396637176">
          <w:marLeft w:val="0"/>
          <w:marRight w:val="0"/>
          <w:marTop w:val="0"/>
          <w:marBottom w:val="180"/>
          <w:divBdr>
            <w:top w:val="none" w:sz="0" w:space="0" w:color="auto"/>
            <w:left w:val="none" w:sz="0" w:space="0" w:color="auto"/>
            <w:bottom w:val="none" w:sz="0" w:space="0" w:color="auto"/>
            <w:right w:val="none" w:sz="0" w:space="0" w:color="auto"/>
          </w:divBdr>
          <w:divsChild>
            <w:div w:id="1374691584">
              <w:marLeft w:val="450"/>
              <w:marRight w:val="0"/>
              <w:marTop w:val="180"/>
              <w:marBottom w:val="0"/>
              <w:divBdr>
                <w:top w:val="none" w:sz="0" w:space="0" w:color="auto"/>
                <w:left w:val="none" w:sz="0" w:space="0" w:color="auto"/>
                <w:bottom w:val="none" w:sz="0" w:space="0" w:color="auto"/>
                <w:right w:val="none" w:sz="0" w:space="0" w:color="auto"/>
              </w:divBdr>
              <w:divsChild>
                <w:div w:id="826019990">
                  <w:marLeft w:val="0"/>
                  <w:marRight w:val="-30"/>
                  <w:marTop w:val="75"/>
                  <w:marBottom w:val="0"/>
                  <w:divBdr>
                    <w:top w:val="none" w:sz="0" w:space="0" w:color="auto"/>
                    <w:left w:val="none" w:sz="0" w:space="0" w:color="auto"/>
                    <w:bottom w:val="none" w:sz="0" w:space="0" w:color="auto"/>
                    <w:right w:val="none" w:sz="0" w:space="0" w:color="auto"/>
                  </w:divBdr>
                </w:div>
              </w:divsChild>
            </w:div>
          </w:divsChild>
        </w:div>
        <w:div w:id="588584879">
          <w:marLeft w:val="0"/>
          <w:marRight w:val="0"/>
          <w:marTop w:val="0"/>
          <w:marBottom w:val="0"/>
          <w:divBdr>
            <w:top w:val="none" w:sz="0" w:space="0" w:color="auto"/>
            <w:left w:val="none" w:sz="0" w:space="0" w:color="auto"/>
            <w:bottom w:val="none" w:sz="0" w:space="0" w:color="auto"/>
            <w:right w:val="none" w:sz="0" w:space="0" w:color="auto"/>
          </w:divBdr>
          <w:divsChild>
            <w:div w:id="1859738635">
              <w:marLeft w:val="0"/>
              <w:marRight w:val="0"/>
              <w:marTop w:val="0"/>
              <w:marBottom w:val="0"/>
              <w:divBdr>
                <w:top w:val="none" w:sz="0" w:space="0" w:color="auto"/>
                <w:left w:val="none" w:sz="0" w:space="0" w:color="auto"/>
                <w:bottom w:val="none" w:sz="0" w:space="0" w:color="auto"/>
                <w:right w:val="none" w:sz="0" w:space="0" w:color="auto"/>
              </w:divBdr>
              <w:divsChild>
                <w:div w:id="1319115588">
                  <w:marLeft w:val="0"/>
                  <w:marRight w:val="0"/>
                  <w:marTop w:val="0"/>
                  <w:marBottom w:val="0"/>
                  <w:divBdr>
                    <w:top w:val="none" w:sz="0" w:space="0" w:color="auto"/>
                    <w:left w:val="none" w:sz="0" w:space="0" w:color="auto"/>
                    <w:bottom w:val="none" w:sz="0" w:space="0" w:color="auto"/>
                    <w:right w:val="none" w:sz="0" w:space="0" w:color="auto"/>
                  </w:divBdr>
                  <w:divsChild>
                    <w:div w:id="1443645213">
                      <w:marLeft w:val="0"/>
                      <w:marRight w:val="0"/>
                      <w:marTop w:val="0"/>
                      <w:marBottom w:val="0"/>
                      <w:divBdr>
                        <w:top w:val="none" w:sz="0" w:space="0" w:color="auto"/>
                        <w:left w:val="none" w:sz="0" w:space="0" w:color="auto"/>
                        <w:bottom w:val="dotted" w:sz="12" w:space="5" w:color="E4E4E4"/>
                        <w:right w:val="none" w:sz="0" w:space="0" w:color="auto"/>
                      </w:divBdr>
                    </w:div>
                  </w:divsChild>
                </w:div>
                <w:div w:id="648486646">
                  <w:marLeft w:val="0"/>
                  <w:marRight w:val="450"/>
                  <w:marTop w:val="0"/>
                  <w:marBottom w:val="0"/>
                  <w:divBdr>
                    <w:top w:val="none" w:sz="0" w:space="0" w:color="auto"/>
                    <w:left w:val="none" w:sz="0" w:space="0" w:color="auto"/>
                    <w:bottom w:val="none" w:sz="0" w:space="0" w:color="auto"/>
                    <w:right w:val="none" w:sz="0" w:space="0" w:color="auto"/>
                  </w:divBdr>
                  <w:divsChild>
                    <w:div w:id="2125878666">
                      <w:marLeft w:val="0"/>
                      <w:marRight w:val="0"/>
                      <w:marTop w:val="0"/>
                      <w:marBottom w:val="0"/>
                      <w:divBdr>
                        <w:top w:val="none" w:sz="0" w:space="0" w:color="auto"/>
                        <w:left w:val="none" w:sz="0" w:space="0" w:color="auto"/>
                        <w:bottom w:val="none" w:sz="0" w:space="0" w:color="auto"/>
                        <w:right w:val="none" w:sz="0" w:space="0" w:color="auto"/>
                      </w:divBdr>
                      <w:divsChild>
                        <w:div w:id="54671910">
                          <w:marLeft w:val="0"/>
                          <w:marRight w:val="0"/>
                          <w:marTop w:val="0"/>
                          <w:marBottom w:val="90"/>
                          <w:divBdr>
                            <w:top w:val="none" w:sz="0" w:space="0" w:color="auto"/>
                            <w:left w:val="none" w:sz="0" w:space="0" w:color="auto"/>
                            <w:bottom w:val="none" w:sz="0" w:space="0" w:color="auto"/>
                            <w:right w:val="none" w:sz="0" w:space="0" w:color="auto"/>
                          </w:divBdr>
                        </w:div>
                        <w:div w:id="12532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ansasonline.com/news/2014/oct/28/affair-honors-ex-ceo-of-wal-mart-2014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kansasonline.com/news/2014/oct/28/affair-honors-ex-ceo-of-wal-mart-201410/"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kansasonline.com/news/2014/oct/28/affair-honors-ex-ceo-of-wal-mart-201410/" TargetMode="External"/><Relationship Id="rId11" Type="http://schemas.openxmlformats.org/officeDocument/2006/relationships/hyperlink" Target="http://www.arkansasonline.com/photos/2014/oct/28/307484/" TargetMode="External"/><Relationship Id="rId5" Type="http://schemas.openxmlformats.org/officeDocument/2006/relationships/hyperlink" Target="http://www.arkansasonline.com/news/2014/oct/28/affair-honors-ex-ceo-of-wal-mart-201410/" TargetMode="External"/><Relationship Id="rId10" Type="http://schemas.openxmlformats.org/officeDocument/2006/relationships/hyperlink" Target="http://www.arkansasonline.com/news/2014/oct/28/affair-honors-ex-ceo-of-wal-mart-201410/" TargetMode="External"/><Relationship Id="rId4" Type="http://schemas.openxmlformats.org/officeDocument/2006/relationships/webSettings" Target="webSettings.xml"/><Relationship Id="rId9" Type="http://schemas.openxmlformats.org/officeDocument/2006/relationships/hyperlink" Target="http://www.arkansasonline.com/staff/chris-bah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Masters</dc:creator>
  <cp:keywords/>
  <dc:description/>
  <cp:lastModifiedBy>Sue Owens</cp:lastModifiedBy>
  <cp:revision>2</cp:revision>
  <dcterms:created xsi:type="dcterms:W3CDTF">2014-10-28T14:01:00Z</dcterms:created>
  <dcterms:modified xsi:type="dcterms:W3CDTF">2014-10-28T14:01:00Z</dcterms:modified>
</cp:coreProperties>
</file>