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ED" w:rsidRDefault="001834FA" w:rsidP="00B64458">
      <w:pPr>
        <w:pStyle w:val="BodyText2"/>
        <w:tabs>
          <w:tab w:val="left" w:pos="6480"/>
        </w:tabs>
        <w:jc w:val="left"/>
        <w:rPr>
          <w:rFonts w:asciiTheme="minorHAnsi" w:hAnsiTheme="minorHAnsi" w:cstheme="minorHAnsi"/>
          <w:b w:val="0"/>
          <w:bCs w:val="0"/>
          <w:sz w:val="24"/>
        </w:rPr>
      </w:pPr>
      <w:bookmarkStart w:id="0" w:name="_Hlk80193730"/>
      <w:r>
        <w:rPr>
          <w:rFonts w:asciiTheme="minorHAnsi" w:hAnsiTheme="minorHAnsi" w:cstheme="minorHAnsi"/>
          <w:b w:val="0"/>
          <w:bCs w:val="0"/>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75510" cy="102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Updated.Logo.FullColor - t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025232"/>
                    </a:xfrm>
                    <a:prstGeom prst="rect">
                      <a:avLst/>
                    </a:prstGeom>
                  </pic:spPr>
                </pic:pic>
              </a:graphicData>
            </a:graphic>
          </wp:anchor>
        </w:drawing>
      </w:r>
      <w:r w:rsidR="007B2CED"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001242A8">
        <w:rPr>
          <w:rFonts w:asciiTheme="minorHAnsi" w:hAnsiTheme="minorHAnsi" w:cstheme="minorHAnsi"/>
          <w:b w:val="0"/>
          <w:bCs w:val="0"/>
          <w:sz w:val="24"/>
        </w:rPr>
        <w:t>Kathleen Lawson</w:t>
      </w:r>
      <w:r w:rsidRPr="008D0785">
        <w:rPr>
          <w:rFonts w:asciiTheme="minorHAnsi" w:hAnsiTheme="minorHAnsi" w:cstheme="minorHAnsi"/>
          <w:b w:val="0"/>
          <w:bCs w:val="0"/>
          <w:sz w:val="24"/>
        </w:rPr>
        <w:t xml:space="preserve">, </w:t>
      </w:r>
      <w:r w:rsidR="001242A8">
        <w:rPr>
          <w:rFonts w:asciiTheme="minorHAnsi" w:hAnsiTheme="minorHAnsi" w:cstheme="minorHAnsi"/>
          <w:b w:val="0"/>
          <w:bCs w:val="0"/>
          <w:sz w:val="24"/>
        </w:rPr>
        <w:t>Executive</w:t>
      </w:r>
      <w:r w:rsidRPr="008D0785">
        <w:rPr>
          <w:rFonts w:asciiTheme="minorHAnsi" w:hAnsiTheme="minorHAnsi" w:cstheme="minorHAnsi"/>
          <w:b w:val="0"/>
          <w:bCs w:val="0"/>
          <w:sz w:val="24"/>
        </w:rPr>
        <w:t xml:space="preserve"> Director</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w:t>
      </w:r>
      <w:r w:rsidR="001242A8">
        <w:rPr>
          <w:rFonts w:asciiTheme="minorHAnsi" w:hAnsiTheme="minorHAnsi" w:cstheme="minorHAnsi"/>
          <w:b w:val="0"/>
          <w:bCs w:val="0"/>
          <w:sz w:val="24"/>
        </w:rPr>
        <w:t>230</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001242A8" w:rsidRPr="00800B9D">
          <w:rPr>
            <w:rStyle w:val="Hyperlink"/>
            <w:rFonts w:asciiTheme="minorHAnsi" w:hAnsiTheme="minorHAnsi" w:cstheme="minorHAnsi"/>
            <w:b w:val="0"/>
            <w:bCs w:val="0"/>
            <w:sz w:val="24"/>
          </w:rPr>
          <w:t>kathleen@economicsarkansas.org</w:t>
        </w:r>
      </w:hyperlink>
      <w:r w:rsidRPr="008D0785">
        <w:rPr>
          <w:rFonts w:asciiTheme="minorHAnsi" w:hAnsiTheme="minorHAnsi" w:cstheme="minorHAnsi"/>
          <w:b w:val="0"/>
          <w:bCs w:val="0"/>
          <w:sz w:val="24"/>
        </w:rPr>
        <w:t xml:space="preserve"> </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3442D9">
        <w:rPr>
          <w:rFonts w:asciiTheme="minorHAnsi" w:hAnsiTheme="minorHAnsi" w:cstheme="minorHAnsi"/>
          <w:bCs w:val="0"/>
          <w:sz w:val="24"/>
        </w:rPr>
        <w:t>July 18</w:t>
      </w:r>
      <w:r w:rsidR="001834FA">
        <w:rPr>
          <w:rFonts w:asciiTheme="minorHAnsi" w:hAnsiTheme="minorHAnsi" w:cstheme="minorHAnsi"/>
          <w:bCs w:val="0"/>
          <w:sz w:val="24"/>
        </w:rPr>
        <w:t>, 2022</w:t>
      </w:r>
    </w:p>
    <w:p w:rsidR="007B2CED" w:rsidRPr="008D0785" w:rsidRDefault="007B2CED" w:rsidP="00B64458">
      <w:pPr>
        <w:pStyle w:val="BodyText2"/>
        <w:tabs>
          <w:tab w:val="left" w:pos="6480"/>
        </w:tabs>
        <w:jc w:val="left"/>
        <w:rPr>
          <w:rFonts w:asciiTheme="minorHAnsi" w:hAnsiTheme="minorHAnsi" w:cstheme="minorHAnsi"/>
          <w:bCs w:val="0"/>
          <w:sz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p>
    <w:bookmarkEnd w:id="0"/>
    <w:p w:rsidR="003442D9" w:rsidRPr="00D90157" w:rsidRDefault="003442D9" w:rsidP="003442D9">
      <w:pPr>
        <w:pStyle w:val="BodyText2"/>
        <w:tabs>
          <w:tab w:val="left" w:pos="6480"/>
        </w:tabs>
        <w:jc w:val="left"/>
        <w:rPr>
          <w:rFonts w:asciiTheme="minorHAnsi" w:hAnsiTheme="minorHAnsi" w:cstheme="minorHAnsi"/>
          <w:bCs w:val="0"/>
          <w:szCs w:val="22"/>
        </w:rPr>
      </w:pPr>
      <w:r w:rsidRPr="00D90157">
        <w:rPr>
          <w:rFonts w:asciiTheme="minorHAnsi" w:hAnsiTheme="minorHAnsi" w:cstheme="minorHAnsi"/>
          <w:bCs w:val="0"/>
          <w:szCs w:val="22"/>
        </w:rPr>
        <w:t>For Release to Statewide Media</w:t>
      </w:r>
    </w:p>
    <w:p w:rsidR="003442D9" w:rsidRPr="00D90157" w:rsidRDefault="003442D9" w:rsidP="003442D9">
      <w:pPr>
        <w:pStyle w:val="BodyText2"/>
        <w:tabs>
          <w:tab w:val="left" w:pos="6480"/>
        </w:tabs>
        <w:jc w:val="left"/>
        <w:rPr>
          <w:rFonts w:asciiTheme="minorHAnsi" w:hAnsiTheme="minorHAnsi" w:cstheme="minorHAnsi"/>
          <w:bCs w:val="0"/>
          <w:szCs w:val="22"/>
        </w:rPr>
      </w:pPr>
      <w:r w:rsidRPr="00D90157">
        <w:rPr>
          <w:rFonts w:asciiTheme="minorHAnsi" w:hAnsiTheme="minorHAnsi" w:cstheme="minorHAnsi"/>
          <w:bCs w:val="0"/>
          <w:szCs w:val="22"/>
        </w:rPr>
        <w:t>For Immediate Release</w:t>
      </w:r>
    </w:p>
    <w:p w:rsidR="003442D9" w:rsidRPr="00D90157" w:rsidRDefault="003442D9" w:rsidP="003442D9">
      <w:pPr>
        <w:pStyle w:val="BodyText2"/>
        <w:tabs>
          <w:tab w:val="left" w:pos="6480"/>
        </w:tabs>
        <w:jc w:val="left"/>
        <w:rPr>
          <w:rFonts w:asciiTheme="minorHAnsi" w:hAnsiTheme="minorHAnsi" w:cstheme="minorHAnsi"/>
          <w:b w:val="0"/>
          <w:bCs w:val="0"/>
          <w:szCs w:val="22"/>
        </w:rPr>
      </w:pPr>
    </w:p>
    <w:p w:rsidR="003442D9" w:rsidRPr="00D90157" w:rsidRDefault="003442D9" w:rsidP="003442D9">
      <w:pPr>
        <w:rPr>
          <w:rFonts w:asciiTheme="minorHAnsi" w:hAnsiTheme="minorHAnsi" w:cstheme="minorHAnsi"/>
          <w:caps/>
          <w:sz w:val="22"/>
          <w:u w:val="single"/>
        </w:rPr>
      </w:pPr>
      <w:r w:rsidRPr="00D90157">
        <w:rPr>
          <w:rFonts w:asciiTheme="minorHAnsi" w:hAnsiTheme="minorHAnsi" w:cstheme="minorHAnsi"/>
          <w:caps/>
          <w:sz w:val="22"/>
          <w:u w:val="single"/>
        </w:rPr>
        <w:t>11</w:t>
      </w:r>
      <w:r w:rsidRPr="00D90157">
        <w:rPr>
          <w:rFonts w:asciiTheme="minorHAnsi" w:hAnsiTheme="minorHAnsi" w:cstheme="minorHAnsi"/>
          <w:caps/>
          <w:sz w:val="22"/>
          <w:u w:val="single"/>
          <w:vertAlign w:val="superscript"/>
        </w:rPr>
        <w:t>th</w:t>
      </w:r>
      <w:r w:rsidRPr="00D90157">
        <w:rPr>
          <w:rFonts w:asciiTheme="minorHAnsi" w:hAnsiTheme="minorHAnsi" w:cstheme="minorHAnsi"/>
          <w:caps/>
          <w:sz w:val="22"/>
          <w:u w:val="single"/>
        </w:rPr>
        <w:t xml:space="preserve"> Annual Economics and Personal Finance Conference Offers Professional Development Opportunities for Educators </w:t>
      </w:r>
    </w:p>
    <w:p w:rsidR="003442D9" w:rsidRPr="00D90157" w:rsidRDefault="003442D9" w:rsidP="003442D9">
      <w:pPr>
        <w:pStyle w:val="BodyText2"/>
        <w:tabs>
          <w:tab w:val="left" w:pos="6480"/>
        </w:tabs>
        <w:jc w:val="left"/>
        <w:rPr>
          <w:rFonts w:asciiTheme="minorHAnsi" w:hAnsiTheme="minorHAnsi" w:cstheme="minorHAnsi"/>
          <w:b w:val="0"/>
          <w:bCs w:val="0"/>
          <w:szCs w:val="22"/>
        </w:rPr>
      </w:pPr>
    </w:p>
    <w:p w:rsidR="003442D9" w:rsidRPr="00D90157" w:rsidRDefault="003442D9" w:rsidP="003442D9">
      <w:pPr>
        <w:rPr>
          <w:rFonts w:asciiTheme="minorHAnsi" w:hAnsiTheme="minorHAnsi" w:cstheme="minorHAnsi"/>
          <w:sz w:val="22"/>
        </w:rPr>
      </w:pPr>
      <w:r w:rsidRPr="00D90157">
        <w:rPr>
          <w:rFonts w:asciiTheme="minorHAnsi" w:hAnsiTheme="minorHAnsi" w:cstheme="minorHAnsi"/>
          <w:bCs/>
          <w:sz w:val="22"/>
        </w:rPr>
        <w:t xml:space="preserve">LITTLE ROCK—This week, more than 170 teachers from across the state will gather in Little Rock to learn from premier experts in academia and business on a wide variety of economic, personal finance and entrepreneurship topics.  Titled </w:t>
      </w:r>
      <w:r w:rsidRPr="00D90157">
        <w:rPr>
          <w:rFonts w:asciiTheme="minorHAnsi" w:hAnsiTheme="minorHAnsi" w:cstheme="minorHAnsi"/>
          <w:i/>
          <w:sz w:val="22"/>
        </w:rPr>
        <w:t>REAL Econ for All</w:t>
      </w:r>
      <w:r w:rsidRPr="00D90157">
        <w:rPr>
          <w:rFonts w:asciiTheme="minorHAnsi" w:hAnsiTheme="minorHAnsi" w:cstheme="minorHAnsi"/>
          <w:sz w:val="22"/>
        </w:rPr>
        <w:t>, this is the 11</w:t>
      </w:r>
      <w:r w:rsidRPr="00D90157">
        <w:rPr>
          <w:rFonts w:asciiTheme="minorHAnsi" w:hAnsiTheme="minorHAnsi" w:cstheme="minorHAnsi"/>
          <w:sz w:val="22"/>
          <w:vertAlign w:val="superscript"/>
        </w:rPr>
        <w:t>th</w:t>
      </w:r>
      <w:r w:rsidRPr="00D90157">
        <w:rPr>
          <w:rFonts w:asciiTheme="minorHAnsi" w:hAnsiTheme="minorHAnsi" w:cstheme="minorHAnsi"/>
          <w:sz w:val="22"/>
        </w:rPr>
        <w:t xml:space="preserve"> year this conference is being offered by Economics Arkansas. The conference will open with a welcome from </w:t>
      </w:r>
      <w:proofErr w:type="spellStart"/>
      <w:r w:rsidRPr="00D90157">
        <w:rPr>
          <w:rFonts w:asciiTheme="minorHAnsi" w:hAnsiTheme="minorHAnsi" w:cstheme="minorHAnsi"/>
          <w:sz w:val="22"/>
        </w:rPr>
        <w:t>Matuschka</w:t>
      </w:r>
      <w:proofErr w:type="spellEnd"/>
      <w:r w:rsidRPr="00D90157">
        <w:rPr>
          <w:rFonts w:asciiTheme="minorHAnsi" w:hAnsiTheme="minorHAnsi" w:cstheme="minorHAnsi"/>
          <w:sz w:val="22"/>
        </w:rPr>
        <w:t xml:space="preserve"> Lindo Briggs, who was recently named Vice President and Regional Executive of the Little Rock Branch of the Federal Reserve Bank of St. Louis. </w:t>
      </w:r>
    </w:p>
    <w:p w:rsidR="003442D9" w:rsidRPr="00D90157" w:rsidRDefault="003442D9" w:rsidP="003442D9">
      <w:pPr>
        <w:rPr>
          <w:rFonts w:asciiTheme="minorHAnsi" w:hAnsiTheme="minorHAnsi" w:cstheme="minorHAnsi"/>
          <w:bCs/>
          <w:sz w:val="22"/>
        </w:rPr>
      </w:pPr>
      <w:r w:rsidRPr="00D90157">
        <w:rPr>
          <w:rFonts w:asciiTheme="minorHAnsi" w:hAnsiTheme="minorHAnsi" w:cstheme="minorHAnsi"/>
          <w:sz w:val="22"/>
        </w:rPr>
        <w:t xml:space="preserve">Conference attendees will get to choose from more than 60 breakout sessions taught by Master of Economics teachers, university professors, and representatives from government agencies and private industry. Upon successful completion, conference participants will receive up to 12 hours of Arkansas Department of Education-certified professional development, grade-level appropriate lesson plans and classroom materials, and a stipend. </w:t>
      </w:r>
    </w:p>
    <w:p w:rsidR="003442D9" w:rsidRPr="00D90157" w:rsidRDefault="003442D9" w:rsidP="003442D9">
      <w:pPr>
        <w:rPr>
          <w:rFonts w:asciiTheme="minorHAnsi" w:hAnsiTheme="minorHAnsi" w:cstheme="minorHAnsi"/>
          <w:sz w:val="22"/>
        </w:rPr>
      </w:pPr>
      <w:r w:rsidRPr="00D90157">
        <w:rPr>
          <w:rFonts w:asciiTheme="minorHAnsi" w:hAnsiTheme="minorHAnsi" w:cstheme="minorHAnsi"/>
          <w:sz w:val="22"/>
        </w:rPr>
        <w:t>“In a time when economic issues are making headlines, it’s all the more evident that economic education matters,” said Kathleen Lawson, executive director at Economics Arkansas. “Students need to understand economic principles so that they can be informed and engaged citizens, knowledgeable consumers and wise investors. Equipping teachers with the tools and confidence to bring real life economics into the classroom is a critical step to student success.”</w:t>
      </w:r>
    </w:p>
    <w:p w:rsidR="003442D9" w:rsidRPr="00D90157" w:rsidRDefault="003442D9" w:rsidP="003442D9">
      <w:pPr>
        <w:rPr>
          <w:rFonts w:asciiTheme="minorHAnsi" w:hAnsiTheme="minorHAnsi" w:cstheme="minorHAnsi"/>
          <w:bCs/>
          <w:sz w:val="22"/>
        </w:rPr>
      </w:pPr>
      <w:r w:rsidRPr="00D90157">
        <w:rPr>
          <w:rFonts w:asciiTheme="minorHAnsi" w:hAnsiTheme="minorHAnsi" w:cstheme="minorHAnsi"/>
          <w:bCs/>
          <w:sz w:val="22"/>
        </w:rPr>
        <w:t>The conference will be held at Don Roberts Elementary, 16601 Lamarche Drive, Little Rock on Wednesday, July 20</w:t>
      </w:r>
      <w:r w:rsidRPr="00D90157">
        <w:rPr>
          <w:rFonts w:asciiTheme="minorHAnsi" w:hAnsiTheme="minorHAnsi" w:cstheme="minorHAnsi"/>
          <w:bCs/>
          <w:sz w:val="22"/>
          <w:vertAlign w:val="superscript"/>
        </w:rPr>
        <w:t>th</w:t>
      </w:r>
      <w:r w:rsidRPr="00D90157">
        <w:rPr>
          <w:rFonts w:asciiTheme="minorHAnsi" w:hAnsiTheme="minorHAnsi" w:cstheme="minorHAnsi"/>
          <w:bCs/>
          <w:sz w:val="22"/>
        </w:rPr>
        <w:t xml:space="preserve"> and Thursday, July 21</w:t>
      </w:r>
      <w:r w:rsidRPr="00D90157">
        <w:rPr>
          <w:rFonts w:asciiTheme="minorHAnsi" w:hAnsiTheme="minorHAnsi" w:cstheme="minorHAnsi"/>
          <w:bCs/>
          <w:sz w:val="22"/>
          <w:vertAlign w:val="superscript"/>
        </w:rPr>
        <w:t>st</w:t>
      </w:r>
      <w:r w:rsidRPr="00D90157">
        <w:rPr>
          <w:rFonts w:asciiTheme="minorHAnsi" w:hAnsiTheme="minorHAnsi" w:cstheme="minorHAnsi"/>
          <w:bCs/>
          <w:sz w:val="22"/>
        </w:rPr>
        <w:t xml:space="preserve"> from 8:30-4:</w:t>
      </w:r>
      <w:r w:rsidR="00350E1F">
        <w:rPr>
          <w:rFonts w:asciiTheme="minorHAnsi" w:hAnsiTheme="minorHAnsi" w:cstheme="minorHAnsi"/>
          <w:bCs/>
          <w:sz w:val="22"/>
        </w:rPr>
        <w:t>3</w:t>
      </w:r>
      <w:bookmarkStart w:id="1" w:name="_GoBack"/>
      <w:bookmarkEnd w:id="1"/>
      <w:r w:rsidRPr="00D90157">
        <w:rPr>
          <w:rFonts w:asciiTheme="minorHAnsi" w:hAnsiTheme="minorHAnsi" w:cstheme="minorHAnsi"/>
          <w:bCs/>
          <w:sz w:val="22"/>
        </w:rPr>
        <w:t xml:space="preserve">0 daily. </w:t>
      </w:r>
    </w:p>
    <w:p w:rsidR="003442D9" w:rsidRPr="00D90157" w:rsidRDefault="003442D9" w:rsidP="003442D9">
      <w:pPr>
        <w:rPr>
          <w:rFonts w:asciiTheme="minorHAnsi" w:hAnsiTheme="minorHAnsi" w:cstheme="minorHAnsi"/>
          <w:sz w:val="22"/>
        </w:rPr>
      </w:pPr>
    </w:p>
    <w:p w:rsidR="003442D9" w:rsidRPr="00D90157" w:rsidRDefault="003442D9" w:rsidP="003442D9">
      <w:pPr>
        <w:spacing w:after="0" w:line="240" w:lineRule="auto"/>
        <w:ind w:right="-270"/>
        <w:rPr>
          <w:rFonts w:asciiTheme="minorHAnsi" w:hAnsiTheme="minorHAnsi" w:cstheme="minorHAnsi"/>
          <w:sz w:val="22"/>
        </w:rPr>
      </w:pPr>
      <w:r w:rsidRPr="00D90157">
        <w:rPr>
          <w:rFonts w:asciiTheme="minorHAnsi" w:hAnsiTheme="minorHAnsi" w:cstheme="minorHAnsi"/>
          <w:b/>
          <w:sz w:val="22"/>
        </w:rPr>
        <w:t>Economics Arkansas</w:t>
      </w:r>
      <w:r w:rsidRPr="00D90157">
        <w:rPr>
          <w:rFonts w:asciiTheme="minorHAnsi" w:hAnsiTheme="minorHAnsi" w:cstheme="minorHAnsi"/>
          <w:sz w:val="22"/>
        </w:rPr>
        <w:t xml:space="preserve"> is a private, non-profit, non-partisan, educational organization founded in 1962 by Dr. Arch Ford and led by Dr. Bessie B. Moore to promote economic literacy in Arkansas. Its mission is to equip PreK-12 schools with training and resources to teach economics and personal finance using practical, innovative and inspiring methods so that Arkansas students may become economically and financially literate, allowing them to achieve their own American dream and thrive in a free-market economy.</w:t>
      </w:r>
    </w:p>
    <w:p w:rsidR="003442D9" w:rsidRPr="00D90157" w:rsidRDefault="003442D9" w:rsidP="003442D9">
      <w:pPr>
        <w:rPr>
          <w:rFonts w:asciiTheme="minorHAnsi" w:hAnsiTheme="minorHAnsi" w:cstheme="minorHAnsi"/>
          <w:sz w:val="22"/>
        </w:rPr>
      </w:pPr>
    </w:p>
    <w:p w:rsidR="003442D9" w:rsidRPr="00D90157" w:rsidRDefault="003442D9" w:rsidP="003442D9">
      <w:pPr>
        <w:jc w:val="center"/>
        <w:rPr>
          <w:rFonts w:asciiTheme="minorHAnsi" w:hAnsiTheme="minorHAnsi" w:cstheme="minorHAnsi"/>
          <w:sz w:val="22"/>
        </w:rPr>
      </w:pPr>
      <w:r w:rsidRPr="00D90157">
        <w:rPr>
          <w:rFonts w:asciiTheme="minorHAnsi" w:hAnsiTheme="minorHAnsi" w:cstheme="minorHAnsi"/>
          <w:sz w:val="22"/>
        </w:rPr>
        <w:t>###</w:t>
      </w:r>
    </w:p>
    <w:p w:rsidR="007B2CED" w:rsidRPr="008D0785" w:rsidRDefault="007B2CED" w:rsidP="003442D9">
      <w:pPr>
        <w:pStyle w:val="BodyText2"/>
        <w:tabs>
          <w:tab w:val="left" w:pos="6480"/>
        </w:tabs>
        <w:jc w:val="left"/>
        <w:rPr>
          <w:rFonts w:asciiTheme="minorHAnsi" w:hAnsiTheme="minorHAnsi" w:cstheme="minorHAnsi"/>
        </w:rPr>
      </w:pPr>
    </w:p>
    <w:sectPr w:rsidR="007B2CED" w:rsidRPr="008D0785" w:rsidSect="003442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BE"/>
    <w:multiLevelType w:val="hybridMultilevel"/>
    <w:tmpl w:val="F7A4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NKoFADT/FAItAAAA"/>
  </w:docVars>
  <w:rsids>
    <w:rsidRoot w:val="0011117F"/>
    <w:rsid w:val="00020A2B"/>
    <w:rsid w:val="0002504F"/>
    <w:rsid w:val="000272AA"/>
    <w:rsid w:val="0003773E"/>
    <w:rsid w:val="0006643E"/>
    <w:rsid w:val="000B77BB"/>
    <w:rsid w:val="0011117F"/>
    <w:rsid w:val="001242A8"/>
    <w:rsid w:val="00127C80"/>
    <w:rsid w:val="00131480"/>
    <w:rsid w:val="00175937"/>
    <w:rsid w:val="00182B85"/>
    <w:rsid w:val="001834FA"/>
    <w:rsid w:val="001C1B0B"/>
    <w:rsid w:val="00210342"/>
    <w:rsid w:val="0026306F"/>
    <w:rsid w:val="002774B1"/>
    <w:rsid w:val="0028250F"/>
    <w:rsid w:val="002C7C76"/>
    <w:rsid w:val="00303226"/>
    <w:rsid w:val="00314062"/>
    <w:rsid w:val="003442D9"/>
    <w:rsid w:val="00350E1F"/>
    <w:rsid w:val="00353573"/>
    <w:rsid w:val="004045DD"/>
    <w:rsid w:val="00480432"/>
    <w:rsid w:val="004A07A1"/>
    <w:rsid w:val="004B7083"/>
    <w:rsid w:val="004C7092"/>
    <w:rsid w:val="00514960"/>
    <w:rsid w:val="0053205E"/>
    <w:rsid w:val="00586F26"/>
    <w:rsid w:val="005A33AE"/>
    <w:rsid w:val="005A3B5E"/>
    <w:rsid w:val="005C2BFF"/>
    <w:rsid w:val="005E1EBF"/>
    <w:rsid w:val="00666B18"/>
    <w:rsid w:val="00684F44"/>
    <w:rsid w:val="00692208"/>
    <w:rsid w:val="006A62DB"/>
    <w:rsid w:val="006D7BEA"/>
    <w:rsid w:val="00712E24"/>
    <w:rsid w:val="007517B8"/>
    <w:rsid w:val="007600EA"/>
    <w:rsid w:val="00791E35"/>
    <w:rsid w:val="007979B1"/>
    <w:rsid w:val="007A1082"/>
    <w:rsid w:val="007B2CED"/>
    <w:rsid w:val="00833B95"/>
    <w:rsid w:val="008356E7"/>
    <w:rsid w:val="008C4CCF"/>
    <w:rsid w:val="008D0785"/>
    <w:rsid w:val="008D35CB"/>
    <w:rsid w:val="009263CB"/>
    <w:rsid w:val="00945616"/>
    <w:rsid w:val="009569A9"/>
    <w:rsid w:val="009A197E"/>
    <w:rsid w:val="009A2C20"/>
    <w:rsid w:val="009E659C"/>
    <w:rsid w:val="00A4563C"/>
    <w:rsid w:val="00A569E6"/>
    <w:rsid w:val="00A741A0"/>
    <w:rsid w:val="00A8192A"/>
    <w:rsid w:val="00AF167B"/>
    <w:rsid w:val="00B54EF9"/>
    <w:rsid w:val="00B64458"/>
    <w:rsid w:val="00BB0D4F"/>
    <w:rsid w:val="00C16DDD"/>
    <w:rsid w:val="00C62ABB"/>
    <w:rsid w:val="00C65BF1"/>
    <w:rsid w:val="00C67963"/>
    <w:rsid w:val="00CB0ACC"/>
    <w:rsid w:val="00CD4087"/>
    <w:rsid w:val="00D3050A"/>
    <w:rsid w:val="00D47462"/>
    <w:rsid w:val="00DA2D8E"/>
    <w:rsid w:val="00E0379E"/>
    <w:rsid w:val="00E14707"/>
    <w:rsid w:val="00E3764C"/>
    <w:rsid w:val="00E778A8"/>
    <w:rsid w:val="00F12422"/>
    <w:rsid w:val="00F15F7C"/>
    <w:rsid w:val="00F20C7B"/>
    <w:rsid w:val="00F51731"/>
    <w:rsid w:val="00FC32FF"/>
    <w:rsid w:val="00FC361C"/>
    <w:rsid w:val="00FE2B6B"/>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CF3E"/>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2A8"/>
    <w:rPr>
      <w:color w:val="605E5C"/>
      <w:shd w:val="clear" w:color="auto" w:fill="E1DFDD"/>
    </w:rPr>
  </w:style>
  <w:style w:type="paragraph" w:styleId="BodyText">
    <w:name w:val="Body Text"/>
    <w:basedOn w:val="Normal"/>
    <w:link w:val="BodyTextChar"/>
    <w:uiPriority w:val="99"/>
    <w:semiHidden/>
    <w:unhideWhenUsed/>
    <w:rsid w:val="005A33AE"/>
    <w:pPr>
      <w:spacing w:after="120"/>
    </w:pPr>
  </w:style>
  <w:style w:type="character" w:customStyle="1" w:styleId="BodyTextChar">
    <w:name w:val="Body Text Char"/>
    <w:basedOn w:val="DefaultParagraphFont"/>
    <w:link w:val="BodyText"/>
    <w:uiPriority w:val="99"/>
    <w:semiHidden/>
    <w:rsid w:val="005A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793">
      <w:bodyDiv w:val="1"/>
      <w:marLeft w:val="0"/>
      <w:marRight w:val="0"/>
      <w:marTop w:val="0"/>
      <w:marBottom w:val="0"/>
      <w:divBdr>
        <w:top w:val="none" w:sz="0" w:space="0" w:color="auto"/>
        <w:left w:val="none" w:sz="0" w:space="0" w:color="auto"/>
        <w:bottom w:val="none" w:sz="0" w:space="0" w:color="auto"/>
        <w:right w:val="none" w:sz="0" w:space="0" w:color="auto"/>
      </w:divBdr>
    </w:div>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economicsarkansa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2</cp:revision>
  <dcterms:created xsi:type="dcterms:W3CDTF">2022-07-18T18:37:00Z</dcterms:created>
  <dcterms:modified xsi:type="dcterms:W3CDTF">2022-07-18T18:37:00Z</dcterms:modified>
</cp:coreProperties>
</file>